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427" w14:textId="35DB8BB6" w:rsidR="00B560E7" w:rsidRPr="00A14857" w:rsidRDefault="0080395B" w:rsidP="0080395B">
      <w:pPr>
        <w:pStyle w:val="Heading3"/>
        <w:numPr>
          <w:ilvl w:val="0"/>
          <w:numId w:val="1"/>
        </w:numPr>
        <w:shd w:val="clear" w:color="auto" w:fill="FFFFFF" w:themeFill="background1"/>
        <w:bidi/>
        <w:spacing w:before="0" w:after="315"/>
        <w:rPr>
          <w:rFonts w:ascii="Poppins" w:hAnsi="Poppins" w:cs="Poppins"/>
          <w:color w:val="000000" w:themeColor="text1"/>
          <w:sz w:val="22"/>
          <w:szCs w:val="22"/>
          <w:rtl/>
        </w:rPr>
      </w:pPr>
      <w:r w:rsidRPr="00A14857">
        <w:rPr>
          <w:rFonts w:ascii="Poppins" w:hAnsi="Poppins" w:hint="cs"/>
          <w:b/>
          <w:bCs/>
          <w:color w:val="000000" w:themeColor="text1"/>
          <w:sz w:val="22"/>
          <w:szCs w:val="22"/>
          <w:rtl/>
        </w:rPr>
        <w:t>آن لائن رجسٹر کریں</w:t>
      </w:r>
      <w:r w:rsidRPr="00A14857">
        <w:rPr>
          <w:rFonts w:ascii="Poppins" w:hAnsi="Poppins" w:hint="cs"/>
          <w:b/>
          <w:bCs/>
          <w:color w:val="000000" w:themeColor="text1"/>
          <w:sz w:val="22"/>
          <w:szCs w:val="22"/>
          <w:rtl/>
        </w:rPr>
        <w:tab/>
      </w:r>
    </w:p>
    <w:p w14:paraId="7E083515" w14:textId="7EB33BF0" w:rsidR="00D60046" w:rsidRPr="00A14857" w:rsidRDefault="00D60046" w:rsidP="2848462D">
      <w:pPr>
        <w:shd w:val="clear" w:color="auto" w:fill="FFFFFF" w:themeFill="background1"/>
        <w:bidi/>
        <w:spacing w:after="0"/>
        <w:rPr>
          <w:rFonts w:ascii="Poppins" w:eastAsia="Poppins" w:hAnsi="Poppins" w:cs="Poppins"/>
          <w:color w:val="000000" w:themeColor="text1"/>
          <w:sz w:val="22"/>
          <w:szCs w:val="22"/>
          <w:rtl/>
        </w:rPr>
      </w:pPr>
      <w:hyperlink r:id="rId10" w:history="1">
        <w:r w:rsidRPr="00A14857">
          <w:rPr>
            <w:rStyle w:val="Hyperlink"/>
            <w:rFonts w:ascii="Poppins" w:hAnsi="Poppins"/>
            <w:color w:val="000000" w:themeColor="text1"/>
            <w:sz w:val="22"/>
          </w:rPr>
          <w:t>https://www.girlguiding.org.uk/get-involved/become-a-volunteer/register-to-volunteer/</w:t>
        </w:r>
      </w:hyperlink>
    </w:p>
    <w:p w14:paraId="27D21489" w14:textId="77777777" w:rsidR="00D60046" w:rsidRPr="00A14857" w:rsidRDefault="00D60046" w:rsidP="2848462D">
      <w:pPr>
        <w:shd w:val="clear" w:color="auto" w:fill="FFFFFF" w:themeFill="background1"/>
        <w:spacing w:after="0"/>
        <w:rPr>
          <w:rFonts w:ascii="Poppins" w:eastAsia="Poppins" w:hAnsi="Poppins" w:cs="Poppins"/>
          <w:color w:val="000000" w:themeColor="text1"/>
          <w:sz w:val="22"/>
          <w:szCs w:val="22"/>
          <w:lang w:val="en-US"/>
        </w:rPr>
      </w:pPr>
    </w:p>
    <w:p w14:paraId="55E03BEF" w14:textId="428B88B4" w:rsidR="00B560E7" w:rsidRPr="00A14857" w:rsidRDefault="4902D5C2" w:rsidP="2848462D">
      <w:pPr>
        <w:shd w:val="clear" w:color="auto" w:fill="FFFFFF" w:themeFill="background1"/>
        <w:bidi/>
        <w:spacing w:after="0"/>
        <w:rPr>
          <w:rFonts w:ascii="Poppins" w:hAnsi="Poppins" w:cs="Poppins"/>
          <w:color w:val="000000" w:themeColor="text1"/>
          <w:sz w:val="22"/>
          <w:szCs w:val="22"/>
          <w:rtl/>
        </w:rPr>
      </w:pPr>
      <w:r w:rsidRPr="00A14857">
        <w:rPr>
          <w:rFonts w:ascii="Poppins" w:hAnsi="Poppins" w:hint="cs"/>
          <w:color w:val="000000" w:themeColor="text1"/>
          <w:sz w:val="22"/>
          <w:szCs w:val="22"/>
          <w:rtl/>
        </w:rPr>
        <w:t xml:space="preserve">رجسٹریشن کے فوراً بعد آپ کو ایک تصدیقی ای میل ملے گی، جس میں یہ ہدایات ہوں گی کہ ہمارے ممبرشپ سسٹم </w:t>
      </w:r>
      <w:r w:rsidRPr="00A14857">
        <w:rPr>
          <w:rFonts w:ascii="Poppins" w:hAnsi="Poppins"/>
          <w:color w:val="000000" w:themeColor="text1"/>
          <w:sz w:val="22"/>
          <w:szCs w:val="22"/>
        </w:rPr>
        <w:t>GO</w:t>
      </w:r>
      <w:r w:rsidRPr="00A14857">
        <w:rPr>
          <w:rFonts w:ascii="Poppins" w:hAnsi="Poppins" w:hint="cs"/>
          <w:color w:val="000000" w:themeColor="text1"/>
          <w:sz w:val="22"/>
          <w:szCs w:val="22"/>
          <w:rtl/>
        </w:rPr>
        <w:t xml:space="preserve"> پر اپنا رضاکار اکاؤنٹ کیسے بنانا ہے۔ اگر آپ کو یہ ای میل نہیں ملتی، تو براہِ کرم اپنے جنک فولڈر کو چیک کریں۔</w:t>
      </w:r>
    </w:p>
    <w:p w14:paraId="3C2C1249" w14:textId="5F5268E9" w:rsidR="00B560E7" w:rsidRPr="00A14857" w:rsidRDefault="4902D5C2" w:rsidP="00BC1149">
      <w:pPr>
        <w:bidi/>
        <w:spacing w:after="0"/>
        <w:ind w:right="835"/>
        <w:rPr>
          <w:rFonts w:ascii="Poppins" w:eastAsia="Poppins" w:hAnsi="Poppins" w:cs="Poppins"/>
          <w:color w:val="000000" w:themeColor="text1"/>
          <w:sz w:val="22"/>
          <w:szCs w:val="22"/>
          <w:rtl/>
        </w:rPr>
      </w:pPr>
      <w:r w:rsidRPr="00A14857">
        <w:rPr>
          <w:rFonts w:ascii="Poppins" w:hAnsi="Poppins" w:hint="cs"/>
          <w:color w:val="000000" w:themeColor="text1"/>
          <w:sz w:val="22"/>
          <w:szCs w:val="22"/>
          <w:rtl/>
        </w:rPr>
        <w:t>اس کے بعد ہماری مقامی رضاکاروں میں سے کوئی ایک تقریباً ایک ہفتے کے اندر آپ سے رابطہ کرنے کی کوشش کرے گی، لیکن کبھی کبھار اس سے زیادہ وقت بھی لگ سکتا ہے۔ شروع میں وہی آپ کی مرکزی رابطہ ہوں گی، اور وہ آپ کی مدد کرنے اور آپ کے لئے موزوں کردار تلاش کرنے میں معاون ہوں گی۔ وہ آپ کو اپنے مقامی علاقے میں گرل گائیڈنگ کے بارے میں مزید معلومات دے سکتی ہیں اور رضاکاروں کے شامل ہونے کے عمل کی وضاحت کرسکتی ہیں ۔ اس گفتگو کے دوران، آپ انہیں بتا سکتی ہیں کہ آپ کس طرح شامل ہونا چاہتی ہیں اور آپ کے پاس کتنا وقت دینے کی گنجائش ہے۔</w:t>
      </w:r>
      <w:r w:rsidRPr="00A14857">
        <w:rPr>
          <w:rFonts w:hint="cs"/>
          <w:color w:val="000000" w:themeColor="text1"/>
          <w:rtl/>
        </w:rPr>
        <w:t xml:space="preserve"> </w:t>
      </w:r>
    </w:p>
    <w:p w14:paraId="254610A5" w14:textId="33FA4B28" w:rsidR="00B560E7" w:rsidRPr="00A14857" w:rsidRDefault="4902D5C2" w:rsidP="2848462D">
      <w:pPr>
        <w:pStyle w:val="Heading3"/>
        <w:shd w:val="clear" w:color="auto" w:fill="FFFFFF" w:themeFill="background1"/>
        <w:bidi/>
        <w:spacing w:before="315" w:after="315"/>
        <w:rPr>
          <w:rFonts w:ascii="Poppins" w:hAnsi="Poppins" w:cs="Poppins"/>
          <w:color w:val="000000" w:themeColor="text1"/>
          <w:sz w:val="22"/>
          <w:szCs w:val="22"/>
          <w:rtl/>
        </w:rPr>
      </w:pPr>
      <w:r w:rsidRPr="00A14857">
        <w:rPr>
          <w:rFonts w:ascii="Poppins" w:hAnsi="Poppins" w:hint="cs"/>
          <w:b/>
          <w:bCs/>
          <w:color w:val="000000" w:themeColor="text1"/>
          <w:sz w:val="22"/>
          <w:szCs w:val="22"/>
          <w:rtl/>
        </w:rPr>
        <w:t>2. کسی یونٹ کا دورہ کریں یا اپنی مقامی ٹیم سے ملیں</w:t>
      </w:r>
    </w:p>
    <w:p w14:paraId="34A33EEC" w14:textId="1BE8CCA6" w:rsidR="00B560E7" w:rsidRPr="00A14857" w:rsidRDefault="4902D5C2" w:rsidP="2848462D">
      <w:pPr>
        <w:shd w:val="clear" w:color="auto" w:fill="FFFFFF" w:themeFill="background1"/>
        <w:bidi/>
        <w:spacing w:after="0"/>
        <w:rPr>
          <w:rFonts w:ascii="Poppins" w:hAnsi="Poppins" w:cs="Poppins"/>
          <w:color w:val="000000" w:themeColor="text1"/>
          <w:sz w:val="22"/>
          <w:szCs w:val="22"/>
          <w:rtl/>
        </w:rPr>
      </w:pPr>
      <w:r w:rsidRPr="00A14857">
        <w:rPr>
          <w:rFonts w:ascii="Poppins" w:hAnsi="Poppins" w:hint="cs"/>
          <w:color w:val="000000" w:themeColor="text1"/>
          <w:sz w:val="22"/>
          <w:szCs w:val="22"/>
          <w:rtl/>
        </w:rPr>
        <w:t xml:space="preserve">یونٹس وہ گروپس ہوتے ہیں جہاں لڑکیاں رضاکاروں کی رہنمائی میں اپنی کمیونٹی میں باقاعدگی سے ملتی ہیں۔ </w:t>
      </w:r>
      <w:r w:rsidRPr="00A14857">
        <w:rPr>
          <w:rFonts w:hint="cs"/>
          <w:color w:val="000000" w:themeColor="text1"/>
          <w:rtl/>
        </w:rPr>
        <w:t xml:space="preserve">اگر آپ باقاعدہ میٹنگز میں </w:t>
      </w:r>
      <w:hyperlink r:id="rId11">
        <w:r w:rsidRPr="00A14857">
          <w:rPr>
            <w:rStyle w:val="Hyperlink"/>
            <w:rFonts w:ascii="Poppins" w:hAnsi="Poppins" w:hint="cs"/>
            <w:color w:val="000000" w:themeColor="text1"/>
            <w:sz w:val="22"/>
            <w:u w:val="none"/>
            <w:rtl/>
          </w:rPr>
          <w:t>لڑکیوں کے ساتھ رضاکارانہ کام</w:t>
        </w:r>
      </w:hyperlink>
      <w:r w:rsidRPr="00A14857">
        <w:rPr>
          <w:rFonts w:hint="cs"/>
          <w:color w:val="000000" w:themeColor="text1"/>
          <w:rtl/>
        </w:rPr>
        <w:t xml:space="preserve"> کرنے کا ارادہ رکھتی ہیں، تو آپ کا مقامی رابطہ آپ کے لیے یونٹ کی میٹنگ کا ایک تعارفی دورہ ترتیب دے سکتی ہے۔</w:t>
      </w:r>
      <w:r w:rsidRPr="00A14857">
        <w:rPr>
          <w:rFonts w:ascii="Poppins" w:hAnsi="Poppins" w:hint="cs"/>
          <w:color w:val="000000" w:themeColor="text1"/>
          <w:sz w:val="22"/>
          <w:szCs w:val="22"/>
          <w:rtl/>
        </w:rPr>
        <w:t xml:space="preserve"> یہ ایک بہترین طریقہ ہے یہ جاننے کا کہ میٹنگز کیسے چلتی ہیں، دیگر رضاکاروں سے بات کرنے کا، اور اپنے سامنے سارا مزہ دیکھنے کا!</w:t>
      </w:r>
    </w:p>
    <w:p w14:paraId="2B918C98" w14:textId="47B3CDCD" w:rsidR="00B560E7" w:rsidRPr="00A14857" w:rsidRDefault="4902D5C2" w:rsidP="2848462D">
      <w:pPr>
        <w:shd w:val="clear" w:color="auto" w:fill="FFFFFF" w:themeFill="background1"/>
        <w:bidi/>
        <w:spacing w:before="270" w:after="0"/>
        <w:rPr>
          <w:rFonts w:ascii="Poppins" w:hAnsi="Poppins" w:cs="Poppins"/>
          <w:color w:val="000000" w:themeColor="text1"/>
          <w:sz w:val="22"/>
          <w:szCs w:val="22"/>
          <w:rtl/>
        </w:rPr>
      </w:pPr>
      <w:r w:rsidRPr="00A14857">
        <w:rPr>
          <w:rFonts w:ascii="Poppins" w:hAnsi="Poppins" w:hint="cs"/>
          <w:color w:val="000000" w:themeColor="text1"/>
          <w:sz w:val="22"/>
          <w:szCs w:val="22"/>
          <w:rtl/>
        </w:rPr>
        <w:t>آپ بھرتی کی جانچ شروع کرنے سے پہلے 4 بار تک کسی یونٹ کا دورہ کر  اور آپ کو پہلے یونٹ کے ساتھ ہی رہنے کی ضرورت نہیں — آپ کا مقامی رابطہ آپ کے لئے مختلف سیکشنز اور گروپس کا تجربہ کرنے کا انتظام کرسکتی ہے، تاکہ آپ وہ یونٹ تلاش کرسکیں جو آپ کے لئے موزوں ہو۔</w:t>
      </w:r>
      <w:r w:rsidRPr="00A14857">
        <w:rPr>
          <w:rFonts w:hint="cs"/>
          <w:color w:val="000000" w:themeColor="text1"/>
          <w:rtl/>
        </w:rPr>
        <w:t xml:space="preserve"> </w:t>
      </w:r>
    </w:p>
    <w:p w14:paraId="240A5EC7" w14:textId="3A4FDCF9" w:rsidR="00B560E7" w:rsidRPr="00A14857" w:rsidRDefault="4902D5C2" w:rsidP="2848462D">
      <w:pPr>
        <w:shd w:val="clear" w:color="auto" w:fill="FFFFFF" w:themeFill="background1"/>
        <w:bidi/>
        <w:spacing w:before="270" w:after="0"/>
        <w:rPr>
          <w:rFonts w:ascii="Poppins" w:hAnsi="Poppins" w:cs="Poppins"/>
          <w:color w:val="000000" w:themeColor="text1"/>
          <w:sz w:val="22"/>
          <w:szCs w:val="22"/>
          <w:rtl/>
        </w:rPr>
      </w:pPr>
      <w:r w:rsidRPr="00A14857">
        <w:rPr>
          <w:rFonts w:ascii="Poppins" w:hAnsi="Poppins" w:hint="cs"/>
          <w:color w:val="000000" w:themeColor="text1"/>
          <w:sz w:val="22"/>
          <w:szCs w:val="22"/>
          <w:rtl/>
        </w:rPr>
        <w:t>انگلینڈ، ویلز، ناردرن آئرلینڈ اور برٹش اوورسیز ٹیریٹوریز میں آپ یونٹ میٹنگ کی سرگرمیوں میں شامل ہوسکتی ہیں، لیکن ہر وقت ایک اور رضاکار کی نگرانی میں ہوں گی۔</w:t>
      </w:r>
    </w:p>
    <w:p w14:paraId="3FD3C92E" w14:textId="486FD136" w:rsidR="00B560E7" w:rsidRPr="00A14857" w:rsidRDefault="4902D5C2" w:rsidP="2848462D">
      <w:pPr>
        <w:shd w:val="clear" w:color="auto" w:fill="FFFFFF" w:themeFill="background1"/>
        <w:bidi/>
        <w:spacing w:before="270" w:after="0"/>
        <w:rPr>
          <w:rFonts w:ascii="Poppins" w:hAnsi="Poppins" w:cs="Poppins"/>
          <w:color w:val="000000" w:themeColor="text1"/>
          <w:sz w:val="22"/>
          <w:szCs w:val="22"/>
          <w:rtl/>
        </w:rPr>
      </w:pPr>
      <w:r w:rsidRPr="00A14857">
        <w:rPr>
          <w:rFonts w:ascii="Poppins" w:hAnsi="Poppins" w:hint="cs"/>
          <w:color w:val="000000" w:themeColor="text1"/>
          <w:sz w:val="22"/>
          <w:szCs w:val="22"/>
          <w:rtl/>
        </w:rPr>
        <w:t>اسکاٹ لینڈ میں، ان دوروں کے بارے میں کچھ مختلف قواعد ہیں۔ آپ اس وقت تک یونٹ میٹنگز میں فعال طور پر حصہ نہیں لے سکتیں جب تک آپ کا ڈسکلوژر چیک مکمل نہ ہو جائے اور تسلی‌بخش قرار نہ دیا جائے۔ آپ پھر بھی زیادہ سے زیادہ 4 یونٹ میٹنگز میں شامل ہو سکتی ہیں تاکہ آپ یہ جان سکیں کہ گائیڈنگ کیا ہے، لیکن صرف ناظر کی حیثیت سے۔ یہ اس لئے ہے کیونکہ اسکاٹ لینڈ میں ڈسکلوژر چیکس کے قواعد میں فرق ہے۔</w:t>
      </w:r>
    </w:p>
    <w:p w14:paraId="00AC5598" w14:textId="7BE64819" w:rsidR="00B560E7" w:rsidRPr="00A14857" w:rsidRDefault="4902D5C2" w:rsidP="2848462D">
      <w:pPr>
        <w:shd w:val="clear" w:color="auto" w:fill="FFFFFF" w:themeFill="background1"/>
        <w:bidi/>
        <w:spacing w:before="270" w:after="0"/>
        <w:rPr>
          <w:rFonts w:ascii="Poppins" w:hAnsi="Poppins" w:cs="Poppins"/>
          <w:color w:val="000000" w:themeColor="text1"/>
          <w:sz w:val="22"/>
          <w:szCs w:val="22"/>
          <w:rtl/>
        </w:rPr>
      </w:pPr>
      <w:r w:rsidRPr="00A14857">
        <w:rPr>
          <w:rFonts w:hint="cs"/>
          <w:color w:val="000000" w:themeColor="text1"/>
          <w:rtl/>
        </w:rPr>
        <w:t xml:space="preserve">اگر آپ </w:t>
      </w:r>
      <w:hyperlink r:id="rId12">
        <w:r w:rsidRPr="00A14857">
          <w:rPr>
            <w:rStyle w:val="Hyperlink"/>
            <w:rFonts w:ascii="Poppins" w:hAnsi="Poppins" w:hint="cs"/>
            <w:color w:val="000000" w:themeColor="text1"/>
            <w:sz w:val="22"/>
            <w:u w:val="none"/>
            <w:rtl/>
          </w:rPr>
          <w:t>پسِ منظر میں رہ کر یا کبھی کبھار مدد</w:t>
        </w:r>
      </w:hyperlink>
      <w:r w:rsidRPr="00A14857">
        <w:rPr>
          <w:rFonts w:hint="cs"/>
          <w:color w:val="000000" w:themeColor="text1"/>
          <w:rtl/>
        </w:rPr>
        <w:t xml:space="preserve"> کرنے کا ارادہ رکھتی ہیں، تو آپ کا مقامی رابطہ آپ کو اُن مقامی رضاکاروں سے ملا سکتی ہے جن کی آپ مدد کریں گی ۔</w:t>
      </w:r>
      <w:r w:rsidRPr="00A14857">
        <w:rPr>
          <w:rFonts w:ascii="Poppins" w:hAnsi="Poppins" w:hint="cs"/>
          <w:color w:val="000000" w:themeColor="text1"/>
          <w:sz w:val="22"/>
          <w:szCs w:val="22"/>
          <w:rtl/>
        </w:rPr>
        <w:t xml:space="preserve"> یہ انہیں جاننے اور یہ سمجھنے کا ایک بہترین طریقہ ہے کہ آپ کی مہارتیں اور دلچسپیاں آپ کے مقامی علاقے میں گائیڈنگ کے لئے کیسے مددگار ثابت ہوسکتی ہیں۔</w:t>
      </w:r>
    </w:p>
    <w:p w14:paraId="60D6B759" w14:textId="63E1AC85" w:rsidR="00B560E7" w:rsidRPr="00A14857" w:rsidRDefault="4902D5C2" w:rsidP="2848462D">
      <w:pPr>
        <w:shd w:val="clear" w:color="auto" w:fill="FFFFFF" w:themeFill="background1"/>
        <w:bidi/>
        <w:spacing w:before="270" w:after="0"/>
        <w:rPr>
          <w:color w:val="000000" w:themeColor="text1"/>
        </w:rPr>
      </w:pPr>
      <w:r w:rsidRPr="00A14857">
        <w:rPr>
          <w:rFonts w:ascii="Poppins" w:hAnsi="Poppins" w:hint="cs"/>
          <w:color w:val="000000" w:themeColor="text1"/>
          <w:sz w:val="22"/>
          <w:szCs w:val="22"/>
          <w:rtl/>
        </w:rPr>
        <w:t>آپ کو پہلے مقامی ٹیم کے ساتھ ہی رہنے کی ضرورت نہیں — آپ کا مقامی رابطہ آپ کے لئے مختلف مقامی ٹیموں سے ملنے کا انتظام کرسکتی ہے، تاکہ آپ وہ ٹیم تلاش کرسکیں جو آپ کے لئے موزوں ہو۔</w:t>
      </w:r>
      <w:r w:rsidRPr="00A14857">
        <w:rPr>
          <w:rFonts w:hint="cs"/>
          <w:color w:val="000000" w:themeColor="text1"/>
          <w:rtl/>
        </w:rPr>
        <w:t xml:space="preserve"> </w:t>
      </w:r>
    </w:p>
    <w:p w14:paraId="5833A6FE" w14:textId="77777777" w:rsidR="00D62CA7" w:rsidRPr="00A14857" w:rsidRDefault="00D62CA7" w:rsidP="00D62CA7">
      <w:pPr>
        <w:shd w:val="clear" w:color="auto" w:fill="FFFFFF" w:themeFill="background1"/>
        <w:bidi/>
        <w:spacing w:before="270" w:after="0"/>
        <w:rPr>
          <w:rFonts w:ascii="Poppins" w:hAnsi="Poppins" w:cs="Poppins"/>
          <w:color w:val="000000" w:themeColor="text1"/>
          <w:sz w:val="22"/>
          <w:szCs w:val="22"/>
          <w:rtl/>
        </w:rPr>
      </w:pPr>
    </w:p>
    <w:p w14:paraId="79F2F484" w14:textId="7AFF6693" w:rsidR="00B560E7" w:rsidRPr="00A14857" w:rsidRDefault="4902D5C2" w:rsidP="2848462D">
      <w:pPr>
        <w:pStyle w:val="Heading3"/>
        <w:shd w:val="clear" w:color="auto" w:fill="FFFFFF" w:themeFill="background1"/>
        <w:bidi/>
        <w:spacing w:before="315" w:after="315"/>
        <w:rPr>
          <w:rFonts w:ascii="Poppins" w:hAnsi="Poppins" w:cs="Poppins"/>
          <w:color w:val="000000" w:themeColor="text1"/>
          <w:sz w:val="22"/>
          <w:szCs w:val="22"/>
          <w:rtl/>
        </w:rPr>
      </w:pPr>
      <w:r w:rsidRPr="00A14857">
        <w:rPr>
          <w:rFonts w:ascii="Poppins" w:hAnsi="Poppins" w:hint="cs"/>
          <w:b/>
          <w:bCs/>
          <w:color w:val="000000" w:themeColor="text1"/>
          <w:sz w:val="22"/>
          <w:szCs w:val="22"/>
          <w:rtl/>
        </w:rPr>
        <w:lastRenderedPageBreak/>
        <w:t>3. بھرتی کے لیے جانچ</w:t>
      </w:r>
      <w:r w:rsidRPr="00A14857">
        <w:rPr>
          <w:rFonts w:hint="cs"/>
          <w:color w:val="000000" w:themeColor="text1"/>
          <w:rtl/>
        </w:rPr>
        <w:t xml:space="preserve"> </w:t>
      </w:r>
    </w:p>
    <w:p w14:paraId="5C5FA779" w14:textId="6A2BFA9D" w:rsidR="00B560E7" w:rsidRPr="00A14857" w:rsidRDefault="4902D5C2" w:rsidP="2848462D">
      <w:pPr>
        <w:shd w:val="clear" w:color="auto" w:fill="FFFFFF" w:themeFill="background1"/>
        <w:bidi/>
        <w:spacing w:after="0"/>
        <w:rPr>
          <w:rFonts w:ascii="Poppins" w:hAnsi="Poppins" w:cs="Poppins"/>
          <w:color w:val="000000" w:themeColor="text1"/>
          <w:sz w:val="22"/>
          <w:szCs w:val="22"/>
          <w:rtl/>
        </w:rPr>
      </w:pPr>
      <w:r w:rsidRPr="00A14857">
        <w:rPr>
          <w:rFonts w:ascii="Poppins" w:hAnsi="Poppins" w:hint="cs"/>
          <w:color w:val="000000" w:themeColor="text1"/>
          <w:sz w:val="22"/>
          <w:szCs w:val="22"/>
          <w:rtl/>
        </w:rPr>
        <w:t xml:space="preserve">اپنے اراکین کی حفاظت یقینی بنانے کے لئے، 18 سال سے زائد عمر کا کوئی بھی شخص جو گرل گائیڈنگ کے لئے رضاکار بننا چاہتا ہے، اسے اپنے منتخب کردہ کردار کے مطابق بھرتی کے لیے ضروری جانچ مکمل کرنا ہو گی۔ </w:t>
      </w:r>
      <w:r w:rsidRPr="00A14857">
        <w:rPr>
          <w:rFonts w:hint="cs"/>
          <w:color w:val="000000" w:themeColor="text1"/>
          <w:rtl/>
        </w:rPr>
        <w:t xml:space="preserve">اس میں </w:t>
      </w:r>
      <w:hyperlink r:id="rId13">
        <w:r w:rsidRPr="00A14857">
          <w:rPr>
            <w:rStyle w:val="Hyperlink"/>
            <w:rFonts w:ascii="Poppins" w:hAnsi="Poppins" w:hint="cs"/>
            <w:color w:val="000000" w:themeColor="text1"/>
            <w:sz w:val="22"/>
            <w:u w:val="none"/>
            <w:rtl/>
          </w:rPr>
          <w:t>حوالہ جات کی جانچ شامل ہوتی ہے</w:t>
        </w:r>
      </w:hyperlink>
      <w:r w:rsidRPr="00A14857">
        <w:rPr>
          <w:rFonts w:hint="cs"/>
          <w:color w:val="000000" w:themeColor="text1"/>
          <w:rtl/>
        </w:rPr>
        <w:t xml:space="preserve">، اور اگر آپ کی ذمہ داری میں لڑکیوں کے ساتھ باقاعدہ رابطہ رکھنا یا کسی پروگرام میں رات گزارنا شامل ہو تو کریمنل ریکارڈ ڈسکلوژر چیک بھی کیا جا سکتا ہے۔ </w:t>
      </w:r>
    </w:p>
    <w:p w14:paraId="504EDA1C" w14:textId="78027EED" w:rsidR="00B560E7" w:rsidRPr="00A14857" w:rsidRDefault="4902D5C2" w:rsidP="2848462D">
      <w:pPr>
        <w:shd w:val="clear" w:color="auto" w:fill="FFFFFF" w:themeFill="background1"/>
        <w:bidi/>
        <w:spacing w:before="270" w:after="0"/>
        <w:rPr>
          <w:rFonts w:ascii="Poppins" w:hAnsi="Poppins" w:cs="Poppins"/>
          <w:color w:val="000000" w:themeColor="text1"/>
          <w:sz w:val="22"/>
          <w:szCs w:val="22"/>
          <w:rtl/>
        </w:rPr>
      </w:pPr>
      <w:r w:rsidRPr="00A14857">
        <w:rPr>
          <w:rFonts w:ascii="Poppins" w:hAnsi="Poppins" w:hint="cs"/>
          <w:color w:val="000000" w:themeColor="text1"/>
          <w:sz w:val="22"/>
          <w:szCs w:val="22"/>
          <w:rtl/>
        </w:rPr>
        <w:t>آپ کی مقامی رضاکار رابطہ مختلف کرداروں کے لئے درکار جانچ کے بارے میں آپ کو مشورہ دے سکے گی اور جب آپ اپنے لئے موزوں کردار منتخب کر لیں گی تو وہ اس عمل کی شروعات بھی کرے گی۔</w:t>
      </w:r>
    </w:p>
    <w:p w14:paraId="661D0452" w14:textId="51C79DC7" w:rsidR="00B560E7" w:rsidRPr="00A14857" w:rsidRDefault="4902D5C2" w:rsidP="2848462D">
      <w:pPr>
        <w:shd w:val="clear" w:color="auto" w:fill="FFFFFF" w:themeFill="background1"/>
        <w:bidi/>
        <w:spacing w:before="270" w:after="0"/>
        <w:rPr>
          <w:rFonts w:ascii="Poppins" w:hAnsi="Poppins" w:cs="Poppins"/>
          <w:color w:val="000000" w:themeColor="text1"/>
          <w:sz w:val="22"/>
          <w:szCs w:val="22"/>
          <w:rtl/>
        </w:rPr>
      </w:pPr>
      <w:r w:rsidRPr="00A14857">
        <w:rPr>
          <w:rFonts w:hint="cs"/>
          <w:color w:val="000000" w:themeColor="text1"/>
          <w:rtl/>
        </w:rPr>
        <w:t xml:space="preserve">اگر آپ ہماری </w:t>
      </w:r>
      <w:hyperlink r:id="rId14">
        <w:r w:rsidRPr="00A14857">
          <w:rPr>
            <w:rStyle w:val="Hyperlink"/>
            <w:rFonts w:ascii="Poppins" w:hAnsi="Poppins" w:hint="cs"/>
            <w:color w:val="000000" w:themeColor="text1"/>
            <w:sz w:val="22"/>
            <w:u w:val="none"/>
            <w:rtl/>
          </w:rPr>
          <w:t>کی جانے والی جانچ کے بارے میں مزید جاننا چاہتی ہیں</w:t>
        </w:r>
      </w:hyperlink>
      <w:r w:rsidRPr="00A14857">
        <w:rPr>
          <w:rFonts w:hint="cs"/>
          <w:color w:val="000000" w:themeColor="text1"/>
          <w:rtl/>
        </w:rPr>
        <w:t>، تو ہماری بھرتی اور جانچ کی کارروائی دیکھ لیں۔</w:t>
      </w:r>
      <w:r w:rsidRPr="00A14857">
        <w:rPr>
          <w:rFonts w:ascii="Poppins" w:hAnsi="Poppins" w:hint="cs"/>
          <w:color w:val="000000" w:themeColor="text1"/>
          <w:sz w:val="22"/>
          <w:szCs w:val="22"/>
          <w:rtl/>
        </w:rPr>
        <w:t xml:space="preserve"> </w:t>
      </w:r>
      <w:r w:rsidRPr="00A14857">
        <w:rPr>
          <w:rFonts w:hint="cs"/>
          <w:color w:val="000000" w:themeColor="text1"/>
          <w:rtl/>
        </w:rPr>
        <w:t xml:space="preserve">ہمارے </w:t>
      </w:r>
      <w:hyperlink r:id="rId15">
        <w:r w:rsidRPr="00A14857">
          <w:rPr>
            <w:rStyle w:val="Hyperlink"/>
            <w:rFonts w:ascii="Poppins" w:hAnsi="Poppins" w:hint="cs"/>
            <w:color w:val="000000" w:themeColor="text1"/>
            <w:sz w:val="22"/>
            <w:u w:val="none"/>
            <w:rtl/>
          </w:rPr>
          <w:t>رول ریکوائرمنٹس والے صفحے</w:t>
        </w:r>
      </w:hyperlink>
      <w:r w:rsidRPr="00A14857">
        <w:rPr>
          <w:rFonts w:hint="cs"/>
          <w:color w:val="000000" w:themeColor="text1"/>
          <w:rtl/>
        </w:rPr>
        <w:t xml:space="preserve"> کی جدول میں مختلف دستیاب ذمہ داریاں اور وہ جانچ اور تربیت درج ہے جو آپ کے لیے ضروری ہوگی۔</w:t>
      </w:r>
    </w:p>
    <w:p w14:paraId="7DD72238" w14:textId="630C13FE" w:rsidR="00B560E7" w:rsidRPr="00A14857" w:rsidRDefault="4902D5C2" w:rsidP="2848462D">
      <w:pPr>
        <w:pStyle w:val="Heading3"/>
        <w:shd w:val="clear" w:color="auto" w:fill="FFFFFF" w:themeFill="background1"/>
        <w:bidi/>
        <w:spacing w:before="315" w:after="315"/>
        <w:rPr>
          <w:rFonts w:ascii="Poppins" w:hAnsi="Poppins" w:cs="Poppins"/>
          <w:color w:val="000000" w:themeColor="text1"/>
          <w:sz w:val="22"/>
          <w:szCs w:val="22"/>
          <w:rtl/>
        </w:rPr>
      </w:pPr>
      <w:r w:rsidRPr="00A14857">
        <w:rPr>
          <w:rFonts w:ascii="Poppins" w:hAnsi="Poppins" w:hint="cs"/>
          <w:b/>
          <w:bCs/>
          <w:color w:val="000000" w:themeColor="text1"/>
          <w:sz w:val="22"/>
          <w:szCs w:val="22"/>
          <w:rtl/>
        </w:rPr>
        <w:t>4. تربیت</w:t>
      </w:r>
    </w:p>
    <w:p w14:paraId="2329375D" w14:textId="32B1120B" w:rsidR="00B560E7" w:rsidRPr="00A14857" w:rsidRDefault="4902D5C2" w:rsidP="2848462D">
      <w:pPr>
        <w:shd w:val="clear" w:color="auto" w:fill="FFFFFF" w:themeFill="background1"/>
        <w:bidi/>
        <w:spacing w:after="0"/>
        <w:rPr>
          <w:rFonts w:ascii="Poppins" w:hAnsi="Poppins" w:cs="Poppins"/>
          <w:color w:val="000000" w:themeColor="text1"/>
          <w:sz w:val="22"/>
          <w:szCs w:val="22"/>
          <w:rtl/>
        </w:rPr>
      </w:pPr>
      <w:r w:rsidRPr="00A14857">
        <w:rPr>
          <w:rFonts w:hint="cs"/>
          <w:color w:val="000000" w:themeColor="text1"/>
          <w:rtl/>
        </w:rPr>
        <w:t xml:space="preserve">ان جانچوں کے علاوہ، زیادہ تر ذمہ داریوں کے لیے آپ کو سیفر گائیڈنگ نامی ایک تربیت مکمل کرنا ہوتی ہے، جو ہمارے اراکین کو </w:t>
      </w:r>
      <w:hyperlink r:id="rId16">
        <w:r w:rsidRPr="00A14857">
          <w:rPr>
            <w:rStyle w:val="Hyperlink"/>
            <w:rFonts w:ascii="Poppins" w:hAnsi="Poppins" w:hint="cs"/>
            <w:color w:val="000000" w:themeColor="text1"/>
            <w:sz w:val="22"/>
            <w:u w:val="none"/>
            <w:rtl/>
          </w:rPr>
          <w:t>محفوظ رکھنے</w:t>
        </w:r>
      </w:hyperlink>
      <w:r w:rsidRPr="00A14857">
        <w:rPr>
          <w:rFonts w:hint="cs"/>
          <w:color w:val="000000" w:themeColor="text1"/>
          <w:rtl/>
        </w:rPr>
        <w:t xml:space="preserve"> کے لیے بنائی گئی ہے۔</w:t>
      </w:r>
      <w:r w:rsidRPr="00A14857">
        <w:rPr>
          <w:rFonts w:ascii="Poppins" w:hAnsi="Poppins" w:hint="cs"/>
          <w:color w:val="000000" w:themeColor="text1"/>
          <w:sz w:val="22"/>
          <w:szCs w:val="22"/>
          <w:rtl/>
        </w:rPr>
        <w:t xml:space="preserve"> جب آپ اپنی رضاکارانہ ذمہ داری چُن لیں، تو آپ یہ تربیت شروع کرسکتی ہیں۔ آپ یہ تربیت لرننگ پلیٹ فارم پر ای-لرننگ کے طور پر، آن لائن ٹرینر لیڈ سیشن میں، یا اپنے مقامی علاقے میں سامنے بیٹھ کر ہونے والے سیشن میں مکمل کرسکتی ہیں۔</w:t>
      </w:r>
      <w:r w:rsidRPr="00A14857">
        <w:rPr>
          <w:rFonts w:hint="cs"/>
          <w:color w:val="000000" w:themeColor="text1"/>
          <w:rtl/>
        </w:rPr>
        <w:t xml:space="preserve"> </w:t>
      </w:r>
    </w:p>
    <w:p w14:paraId="5E5787A5" w14:textId="68D70246" w:rsidR="00B560E7" w:rsidRPr="00A14857" w:rsidRDefault="4902D5C2">
      <w:pPr>
        <w:bidi/>
        <w:rPr>
          <w:rFonts w:ascii="Poppins" w:hAnsi="Poppins" w:cs="Poppins"/>
          <w:color w:val="000000" w:themeColor="text1"/>
          <w:sz w:val="22"/>
          <w:szCs w:val="22"/>
          <w:rtl/>
        </w:rPr>
      </w:pPr>
      <w:r w:rsidRPr="00A14857">
        <w:rPr>
          <w:rFonts w:hint="cs"/>
          <w:color w:val="000000" w:themeColor="text1"/>
          <w:rtl/>
        </w:rPr>
        <w:t xml:space="preserve">اپنی تربیت مکمل کرنے کے لئے </w:t>
      </w:r>
      <w:hyperlink r:id="rId17">
        <w:r w:rsidRPr="00A14857">
          <w:rPr>
            <w:rStyle w:val="Hyperlink"/>
            <w:rFonts w:ascii="Poppins" w:hAnsi="Poppins" w:hint="cs"/>
            <w:color w:val="000000" w:themeColor="text1"/>
            <w:sz w:val="22"/>
            <w:u w:val="none"/>
            <w:rtl/>
          </w:rPr>
          <w:t>ہمارے لرننگ پلیٹ فارم کو استعمال کرنے کا طریقہ جانیں</w:t>
        </w:r>
      </w:hyperlink>
      <w:r w:rsidRPr="00A14857">
        <w:rPr>
          <w:rFonts w:hint="cs"/>
          <w:color w:val="000000" w:themeColor="text1"/>
          <w:rtl/>
        </w:rPr>
        <w:t>۔</w:t>
      </w:r>
      <w:r w:rsidRPr="00A14857">
        <w:rPr>
          <w:rFonts w:ascii="Poppins" w:hAnsi="Poppins" w:hint="cs"/>
          <w:color w:val="000000" w:themeColor="text1"/>
          <w:sz w:val="22"/>
          <w:szCs w:val="22"/>
          <w:rtl/>
        </w:rPr>
        <w:t xml:space="preserve"> اگر آپ نے ابھی اپنا </w:t>
      </w:r>
      <w:r w:rsidRPr="00A14857">
        <w:rPr>
          <w:rFonts w:ascii="Poppins" w:hAnsi="Poppins"/>
          <w:color w:val="000000" w:themeColor="text1"/>
          <w:sz w:val="22"/>
          <w:szCs w:val="22"/>
        </w:rPr>
        <w:t>GO</w:t>
      </w:r>
      <w:r w:rsidRPr="00A14857">
        <w:rPr>
          <w:rFonts w:ascii="Poppins" w:hAnsi="Poppins" w:hint="cs"/>
          <w:color w:val="000000" w:themeColor="text1"/>
          <w:sz w:val="22"/>
          <w:szCs w:val="22"/>
          <w:rtl/>
        </w:rPr>
        <w:t xml:space="preserve"> اکاؤنٹ بنایا ہے، تو لرننگ پلیٹ فارم تک رسائی حاصل کرنے سے پہلے آپ کو چند گھنٹے انتظار کرنا پڑ سکتا ہے۔</w:t>
      </w:r>
    </w:p>
    <w:sectPr w:rsidR="00B560E7" w:rsidRPr="00A14857" w:rsidSect="00A14857">
      <w:footerReference w:type="default" r:id="rId18"/>
      <w:headerReference w:type="first" r:id="rId19"/>
      <w:footerReference w:type="first" r:id="rId2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A61C8" w14:textId="77777777" w:rsidR="00FB722E" w:rsidRDefault="00FB722E" w:rsidP="00A14857">
      <w:pPr>
        <w:spacing w:after="0" w:line="240" w:lineRule="auto"/>
      </w:pPr>
      <w:r>
        <w:separator/>
      </w:r>
    </w:p>
  </w:endnote>
  <w:endnote w:type="continuationSeparator" w:id="0">
    <w:p w14:paraId="1C48A0C9" w14:textId="77777777" w:rsidR="00FB722E" w:rsidRDefault="00FB722E" w:rsidP="00A14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12C6" w14:textId="24B5330B" w:rsidR="00A14857" w:rsidRDefault="00A14857">
    <w:pPr>
      <w:pStyle w:val="Footer"/>
    </w:pPr>
    <w:r>
      <w:rPr>
        <w:noProof/>
      </w:rPr>
      <w:drawing>
        <wp:anchor distT="0" distB="0" distL="0" distR="0" simplePos="0" relativeHeight="251661312" behindDoc="0" locked="0" layoutInCell="1" allowOverlap="1" wp14:anchorId="5673FEE4" wp14:editId="7E2D8A67">
          <wp:simplePos x="0" y="0"/>
          <wp:positionH relativeFrom="margin">
            <wp:align>center</wp:align>
          </wp:positionH>
          <wp:positionV relativeFrom="paragraph">
            <wp:posOffset>-30480</wp:posOffset>
          </wp:positionV>
          <wp:extent cx="6383913" cy="420370"/>
          <wp:effectExtent l="0" t="0" r="0" b="0"/>
          <wp:wrapNone/>
          <wp:docPr id="1075111556"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FB4EC" w14:textId="426CBF28" w:rsidR="00A14857" w:rsidRDefault="00A14857">
    <w:pPr>
      <w:pStyle w:val="Footer"/>
    </w:pPr>
    <w:r>
      <w:rPr>
        <w:noProof/>
      </w:rPr>
      <w:drawing>
        <wp:anchor distT="0" distB="0" distL="0" distR="0" simplePos="0" relativeHeight="251659264" behindDoc="0" locked="0" layoutInCell="1" allowOverlap="1" wp14:anchorId="60EE3B85" wp14:editId="70DB360B">
          <wp:simplePos x="0" y="0"/>
          <wp:positionH relativeFrom="margin">
            <wp:align>center</wp:align>
          </wp:positionH>
          <wp:positionV relativeFrom="paragraph">
            <wp:posOffset>-15240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F838" w14:textId="77777777" w:rsidR="00FB722E" w:rsidRDefault="00FB722E" w:rsidP="00A14857">
      <w:pPr>
        <w:spacing w:after="0" w:line="240" w:lineRule="auto"/>
      </w:pPr>
      <w:r>
        <w:separator/>
      </w:r>
    </w:p>
  </w:footnote>
  <w:footnote w:type="continuationSeparator" w:id="0">
    <w:p w14:paraId="6C2E9B43" w14:textId="77777777" w:rsidR="00FB722E" w:rsidRDefault="00FB722E" w:rsidP="00A148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7441" w14:textId="4A9669FB" w:rsidR="00A14857" w:rsidRDefault="00A14857">
    <w:pPr>
      <w:pStyle w:val="Header"/>
    </w:pPr>
    <w:r>
      <w:rPr>
        <w:rFonts w:ascii="Poppins" w:hAnsi="Poppins" w:cs="Poppins"/>
        <w:b/>
        <w:bCs/>
        <w:noProof/>
      </w:rPr>
      <w:drawing>
        <wp:anchor distT="0" distB="0" distL="114300" distR="114300" simplePos="0" relativeHeight="251663360" behindDoc="0" locked="0" layoutInCell="1" allowOverlap="1" wp14:anchorId="076CA34B" wp14:editId="53B42F32">
          <wp:simplePos x="0" y="0"/>
          <wp:positionH relativeFrom="margin">
            <wp:posOffset>-853440</wp:posOffset>
          </wp:positionH>
          <wp:positionV relativeFrom="paragraph">
            <wp:posOffset>-403860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24A49"/>
    <w:multiLevelType w:val="hybridMultilevel"/>
    <w:tmpl w:val="6B900CC4"/>
    <w:lvl w:ilvl="0" w:tplc="91981AF4">
      <w:start w:val="1"/>
      <w:numFmt w:val="decimal"/>
      <w:lvlText w:val="%1."/>
      <w:lvlJc w:val="left"/>
      <w:pPr>
        <w:ind w:left="720" w:hanging="360"/>
      </w:pPr>
      <w:rPr>
        <w:rFonts w:eastAsia="Poppin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187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E3EC76"/>
    <w:rsid w:val="00077210"/>
    <w:rsid w:val="00633F33"/>
    <w:rsid w:val="007A4DF8"/>
    <w:rsid w:val="0080395B"/>
    <w:rsid w:val="00831C85"/>
    <w:rsid w:val="00A14857"/>
    <w:rsid w:val="00B560E7"/>
    <w:rsid w:val="00BC1149"/>
    <w:rsid w:val="00D60046"/>
    <w:rsid w:val="00D62CA7"/>
    <w:rsid w:val="00FB722E"/>
    <w:rsid w:val="09E3EC76"/>
    <w:rsid w:val="2848462D"/>
    <w:rsid w:val="4902D5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EC76"/>
  <w15:chartTrackingRefBased/>
  <w15:docId w15:val="{F813C5F4-4D58-447B-8BE7-B0876DE9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2848462D"/>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2848462D"/>
    <w:rPr>
      <w:color w:val="467886"/>
      <w:u w:val="single"/>
    </w:rPr>
  </w:style>
  <w:style w:type="character" w:styleId="UnresolvedMention">
    <w:name w:val="Unresolved Mention"/>
    <w:basedOn w:val="DefaultParagraphFont"/>
    <w:uiPriority w:val="99"/>
    <w:semiHidden/>
    <w:unhideWhenUsed/>
    <w:rsid w:val="00D60046"/>
    <w:rPr>
      <w:color w:val="605E5C"/>
      <w:shd w:val="clear" w:color="auto" w:fill="E1DFDD"/>
    </w:rPr>
  </w:style>
  <w:style w:type="paragraph" w:styleId="Header">
    <w:name w:val="header"/>
    <w:basedOn w:val="Normal"/>
    <w:link w:val="HeaderChar"/>
    <w:uiPriority w:val="99"/>
    <w:unhideWhenUsed/>
    <w:rsid w:val="00A148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4857"/>
  </w:style>
  <w:style w:type="paragraph" w:styleId="Footer">
    <w:name w:val="footer"/>
    <w:basedOn w:val="Normal"/>
    <w:link w:val="FooterChar"/>
    <w:uiPriority w:val="99"/>
    <w:unhideWhenUsed/>
    <w:rsid w:val="00A148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4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irlguiding.org.uk/information-for-volunteers/policies/recruitment-and-vetting-policy/recruitment-procedur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irlguiding.org.uk/get-involved/become-a-volunteer/ways-of-volunteering/" TargetMode="External"/><Relationship Id="rId17" Type="http://schemas.openxmlformats.org/officeDocument/2006/relationships/hyperlink" Target="https://www.girlguiding.org.uk/information-for-volunteers/learning-and-development/how-to-use-the-learning-platform/" TargetMode="External"/><Relationship Id="rId2" Type="http://schemas.openxmlformats.org/officeDocument/2006/relationships/customXml" Target="../customXml/item2.xml"/><Relationship Id="rId16" Type="http://schemas.openxmlformats.org/officeDocument/2006/relationships/hyperlink" Target="https://www.girlguiding.org.uk/information-for-volunteers/learning-and-development/safer-gui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rlguiding.org.uk/information-for-volunteers/volunteer-roles-in-guiding/roles-working-with-girls/" TargetMode="External"/><Relationship Id="rId5" Type="http://schemas.openxmlformats.org/officeDocument/2006/relationships/styles" Target="styles.xml"/><Relationship Id="rId15" Type="http://schemas.openxmlformats.org/officeDocument/2006/relationships/hyperlink" Target="https://www.girlguiding.org.uk/information-for-volunteers/volunteer-roles-in-guiding/volunteer-roles-requirements/" TargetMode="External"/><Relationship Id="rId10" Type="http://schemas.openxmlformats.org/officeDocument/2006/relationships/hyperlink" Target="https://www.girlguiding.org.uk/get-involved/become-a-volunteer/register-to-volunteer/"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irlguiding.org.uk/information-for-volunteers/policies/recruitment-and-vetting-policy/recruitment-procedur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3B745-74AD-422F-A17D-A5FE1BFA785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E4B10F30-39BD-43C7-9926-A6D4B00DB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FDF73-3A66-4DDA-949F-D25EFE051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1054</Words>
  <Characters>3900</Characters>
  <Application>Microsoft Office Word</Application>
  <DocSecurity>0</DocSecurity>
  <Lines>61</Lines>
  <Paragraphs>28</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2025-12-05T17:01:00Z</dcterms:created>
  <dcterms:modified xsi:type="dcterms:W3CDTF">2026-03-16T15:06:00Z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